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FA" w:rsidRDefault="000860FA" w:rsidP="000860FA">
      <w:pPr>
        <w:jc w:val="center"/>
        <w:rPr>
          <w:b/>
          <w:u w:val="single"/>
        </w:rPr>
      </w:pPr>
    </w:p>
    <w:p w:rsidR="000860FA" w:rsidRPr="000860FA" w:rsidRDefault="000860FA" w:rsidP="000860FA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Lockton Motors</w:t>
      </w:r>
      <w:r w:rsidR="00C4253F">
        <w:rPr>
          <w:b/>
          <w:u w:val="single"/>
        </w:rPr>
        <w:t>ports Social Content for PCA</w:t>
      </w:r>
    </w:p>
    <w:p w:rsidR="006764EA" w:rsidRPr="000860FA" w:rsidRDefault="000860FA">
      <w:pPr>
        <w:rPr>
          <w:b/>
        </w:rPr>
      </w:pPr>
      <w:r w:rsidRPr="000860FA">
        <w:rPr>
          <w:b/>
        </w:rPr>
        <w:t>Sample Facebook Posts</w:t>
      </w:r>
      <w:r>
        <w:rPr>
          <w:b/>
        </w:rPr>
        <w:t>:</w:t>
      </w:r>
    </w:p>
    <w:p w:rsidR="00AD7CC5" w:rsidRDefault="00392AA7" w:rsidP="00B37F1C">
      <w:pPr>
        <w:pStyle w:val="ListParagraph"/>
        <w:numPr>
          <w:ilvl w:val="0"/>
          <w:numId w:val="1"/>
        </w:numPr>
      </w:pPr>
      <w:r>
        <w:t xml:space="preserve">All fun, no worry! </w:t>
      </w:r>
      <w:r w:rsidR="00C4253F">
        <w:t>PCA</w:t>
      </w:r>
      <w:r>
        <w:t>’s superior HPDE safety record means we can offer you discounted insurance coverage for your vehicle at [</w:t>
      </w:r>
      <w:r w:rsidRPr="00B37F1C">
        <w:rPr>
          <w:highlight w:val="yellow"/>
        </w:rPr>
        <w:t>event name</w:t>
      </w:r>
      <w:r>
        <w:t>] on [</w:t>
      </w:r>
      <w:r w:rsidRPr="00B37F1C">
        <w:rPr>
          <w:highlight w:val="yellow"/>
        </w:rPr>
        <w:t>dates</w:t>
      </w:r>
      <w:r>
        <w:t>] at [</w:t>
      </w:r>
      <w:r w:rsidRPr="00B37F1C">
        <w:rPr>
          <w:highlight w:val="yellow"/>
        </w:rPr>
        <w:t>location</w:t>
      </w:r>
      <w:r>
        <w:t xml:space="preserve">]. Click </w:t>
      </w:r>
      <w:hyperlink r:id="rId8" w:history="1">
        <w:r w:rsidR="00B37F1C">
          <w:rPr>
            <w:rStyle w:val="Hyperlink"/>
          </w:rPr>
          <w:t>HERE</w:t>
        </w:r>
      </w:hyperlink>
      <w:r>
        <w:t xml:space="preserve"> to purchase Lockton Motorsports HPDE </w:t>
      </w:r>
      <w:r w:rsidR="007A1C2A">
        <w:t>I</w:t>
      </w:r>
      <w:r>
        <w:t>nsurance.</w:t>
      </w:r>
    </w:p>
    <w:p w:rsidR="00AD7CC5" w:rsidRDefault="00AD7CC5" w:rsidP="00B37F1C">
      <w:pPr>
        <w:pStyle w:val="ListParagraph"/>
        <w:numPr>
          <w:ilvl w:val="0"/>
          <w:numId w:val="1"/>
        </w:numPr>
      </w:pPr>
      <w:r>
        <w:t xml:space="preserve">It’s not too late to get HPDE Insurance </w:t>
      </w:r>
      <w:r w:rsidR="007A1C2A">
        <w:t>c</w:t>
      </w:r>
      <w:r>
        <w:t>overage from Lockton Motorsports for our upcoming [</w:t>
      </w:r>
      <w:r w:rsidRPr="00B37F1C">
        <w:rPr>
          <w:highlight w:val="yellow"/>
        </w:rPr>
        <w:t>event name</w:t>
      </w:r>
      <w:r>
        <w:t>] on [</w:t>
      </w:r>
      <w:r w:rsidRPr="00B37F1C">
        <w:rPr>
          <w:highlight w:val="yellow"/>
        </w:rPr>
        <w:t>dates</w:t>
      </w:r>
      <w:r>
        <w:t>] at [</w:t>
      </w:r>
      <w:r w:rsidRPr="00B37F1C">
        <w:rPr>
          <w:highlight w:val="yellow"/>
        </w:rPr>
        <w:t>location</w:t>
      </w:r>
      <w:r w:rsidR="00317C15">
        <w:t>]. Participant</w:t>
      </w:r>
      <w:r>
        <w:t xml:space="preserve">s can click </w:t>
      </w:r>
      <w:hyperlink r:id="rId9" w:history="1">
        <w:r w:rsidR="00B37F1C">
          <w:rPr>
            <w:rStyle w:val="Hyperlink"/>
          </w:rPr>
          <w:t>HERE</w:t>
        </w:r>
      </w:hyperlink>
      <w:r w:rsidR="007A1C2A">
        <w:t xml:space="preserve"> to get discounted coverage.</w:t>
      </w:r>
    </w:p>
    <w:p w:rsidR="002A5169" w:rsidRDefault="002A5169"/>
    <w:p w:rsidR="006764EA" w:rsidRPr="000860FA" w:rsidRDefault="000860FA">
      <w:pPr>
        <w:rPr>
          <w:b/>
        </w:rPr>
      </w:pPr>
      <w:r w:rsidRPr="000860FA">
        <w:rPr>
          <w:b/>
        </w:rPr>
        <w:t>Sample Tweets</w:t>
      </w:r>
      <w:r>
        <w:rPr>
          <w:b/>
        </w:rPr>
        <w:t>:</w:t>
      </w:r>
    </w:p>
    <w:p w:rsidR="006764EA" w:rsidRDefault="00392AA7" w:rsidP="00B37F1C">
      <w:pPr>
        <w:pStyle w:val="ListParagraph"/>
        <w:numPr>
          <w:ilvl w:val="0"/>
          <w:numId w:val="2"/>
        </w:numPr>
      </w:pPr>
      <w:r>
        <w:t>Affordable HPDE coverage is available for [</w:t>
      </w:r>
      <w:r w:rsidRPr="00B37F1C">
        <w:rPr>
          <w:highlight w:val="yellow"/>
        </w:rPr>
        <w:t xml:space="preserve">event name or </w:t>
      </w:r>
      <w:proofErr w:type="spellStart"/>
      <w:r w:rsidRPr="00B37F1C">
        <w:rPr>
          <w:highlight w:val="yellow"/>
        </w:rPr>
        <w:t>hashtag</w:t>
      </w:r>
      <w:proofErr w:type="spellEnd"/>
      <w:r>
        <w:t>] at</w:t>
      </w:r>
      <w:r w:rsidR="002A5169">
        <w:t xml:space="preserve"> </w:t>
      </w:r>
      <w:hyperlink r:id="rId10" w:history="1">
        <w:r w:rsidR="00317C15">
          <w:rPr>
            <w:rStyle w:val="Hyperlink"/>
          </w:rPr>
          <w:t>LocktonMotorsports.com/PCA</w:t>
        </w:r>
      </w:hyperlink>
      <w:r>
        <w:t>.</w:t>
      </w:r>
    </w:p>
    <w:p w:rsidR="00505B05" w:rsidRDefault="00392AA7" w:rsidP="00B37F1C">
      <w:pPr>
        <w:pStyle w:val="ListParagraph"/>
        <w:numPr>
          <w:ilvl w:val="0"/>
          <w:numId w:val="2"/>
        </w:numPr>
      </w:pPr>
      <w:r>
        <w:t xml:space="preserve">Get reliable, discounted HPDE </w:t>
      </w:r>
      <w:r w:rsidR="002A5169">
        <w:t>I</w:t>
      </w:r>
      <w:r>
        <w:t>nsurance for [</w:t>
      </w:r>
      <w:r w:rsidRPr="00B37F1C">
        <w:rPr>
          <w:highlight w:val="yellow"/>
        </w:rPr>
        <w:t xml:space="preserve">event name or </w:t>
      </w:r>
      <w:proofErr w:type="spellStart"/>
      <w:r w:rsidRPr="00B37F1C">
        <w:rPr>
          <w:highlight w:val="yellow"/>
        </w:rPr>
        <w:t>hashtag</w:t>
      </w:r>
      <w:proofErr w:type="spellEnd"/>
      <w:r w:rsidR="00317C15">
        <w:t>] at</w:t>
      </w:r>
      <w:r>
        <w:t xml:space="preserve"> </w:t>
      </w:r>
      <w:hyperlink r:id="rId11" w:history="1">
        <w:r w:rsidR="00317C15">
          <w:rPr>
            <w:rStyle w:val="Hyperlink"/>
          </w:rPr>
          <w:t>LocktonMotorsports.com/PCA</w:t>
        </w:r>
      </w:hyperlink>
      <w:r w:rsidR="00317C15">
        <w:t xml:space="preserve"> today!</w:t>
      </w:r>
    </w:p>
    <w:p w:rsidR="00392AA7" w:rsidRDefault="00392AA7" w:rsidP="00B37F1C">
      <w:pPr>
        <w:pStyle w:val="ListParagraph"/>
        <w:numPr>
          <w:ilvl w:val="0"/>
          <w:numId w:val="2"/>
        </w:numPr>
      </w:pPr>
      <w:r>
        <w:t xml:space="preserve">Shiny side up or no, Lockton Motorsports HPDE </w:t>
      </w:r>
      <w:r w:rsidR="002A5169">
        <w:t>I</w:t>
      </w:r>
      <w:r>
        <w:t xml:space="preserve">nsurance protects your vehicle. Buy today at </w:t>
      </w:r>
      <w:hyperlink r:id="rId12" w:history="1">
        <w:r w:rsidR="00317C15">
          <w:rPr>
            <w:rStyle w:val="Hyperlink"/>
          </w:rPr>
          <w:t>LocktonMotorsports.com/PCA</w:t>
        </w:r>
      </w:hyperlink>
      <w:r w:rsidR="002A5169">
        <w:t>.</w:t>
      </w:r>
    </w:p>
    <w:p w:rsidR="002A5169" w:rsidRDefault="002A5169"/>
    <w:p w:rsidR="006764EA" w:rsidRPr="000860FA" w:rsidRDefault="000860FA">
      <w:pPr>
        <w:rPr>
          <w:b/>
        </w:rPr>
      </w:pPr>
      <w:r w:rsidRPr="000860FA">
        <w:rPr>
          <w:b/>
        </w:rPr>
        <w:t>Blog Post Links:</w:t>
      </w:r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Four (Wrong) Reasons Not to Buy HPDE Insurance - </w:t>
      </w:r>
      <w:hyperlink r:id="rId13" w:history="1">
        <w:r>
          <w:rPr>
            <w:rStyle w:val="Hyperlink"/>
          </w:rPr>
          <w:t>http://locktonmotorsports.com/four-wrong-reasons-buy-hpde-insurance</w:t>
        </w:r>
      </w:hyperlink>
      <w:r>
        <w:t xml:space="preserve"> </w:t>
      </w:r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What Makes A Great Driver? - </w:t>
      </w:r>
      <w:hyperlink r:id="rId14" w:history="1">
        <w:r>
          <w:rPr>
            <w:rStyle w:val="Hyperlink"/>
          </w:rPr>
          <w:t>http://locktonmotorsports.com/makes-great-driver</w:t>
        </w:r>
      </w:hyperlink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Drive the Car, Not the Track - </w:t>
      </w:r>
      <w:hyperlink r:id="rId15" w:history="1">
        <w:r>
          <w:rPr>
            <w:rStyle w:val="Hyperlink"/>
          </w:rPr>
          <w:t>http://locktonmotorsports.com/drive-car-track</w:t>
        </w:r>
      </w:hyperlink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Planning Ahead for Safety - </w:t>
      </w:r>
      <w:hyperlink r:id="rId16" w:history="1">
        <w:r>
          <w:rPr>
            <w:rStyle w:val="Hyperlink"/>
          </w:rPr>
          <w:t>http://locktonmotorsports.com/planning-ahead-safety</w:t>
        </w:r>
      </w:hyperlink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Making Your Car Safe for the Track - </w:t>
      </w:r>
      <w:hyperlink r:id="rId17" w:history="1">
        <w:r>
          <w:rPr>
            <w:rStyle w:val="Hyperlink"/>
          </w:rPr>
          <w:t>http://locktonmotorsports.com/making-car-safe-track</w:t>
        </w:r>
      </w:hyperlink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Prioritizing Safety Over Speed - </w:t>
      </w:r>
      <w:hyperlink r:id="rId18" w:history="1">
        <w:r>
          <w:rPr>
            <w:rStyle w:val="Hyperlink"/>
          </w:rPr>
          <w:t>http://locktonmotorsports.com/prioritizing-safety-speed</w:t>
        </w:r>
      </w:hyperlink>
    </w:p>
    <w:p w:rsidR="00751566" w:rsidRDefault="00751566" w:rsidP="00B37F1C">
      <w:pPr>
        <w:pStyle w:val="ListParagraph"/>
        <w:numPr>
          <w:ilvl w:val="0"/>
          <w:numId w:val="3"/>
        </w:numPr>
      </w:pPr>
      <w:r>
        <w:t xml:space="preserve">Tips for Safely Trailering Your Car - </w:t>
      </w:r>
      <w:hyperlink r:id="rId19" w:history="1">
        <w:r>
          <w:rPr>
            <w:rStyle w:val="Hyperlink"/>
          </w:rPr>
          <w:t>http://locktonmotorsports.com/tips-safely-trailering-car</w:t>
        </w:r>
      </w:hyperlink>
    </w:p>
    <w:p w:rsidR="00AD7CC5" w:rsidRDefault="00751566" w:rsidP="00B37F1C">
      <w:pPr>
        <w:pStyle w:val="ListParagraph"/>
        <w:numPr>
          <w:ilvl w:val="0"/>
          <w:numId w:val="3"/>
        </w:numPr>
      </w:pPr>
      <w:r>
        <w:t xml:space="preserve">Vision, State of Mind &amp; Performance - </w:t>
      </w:r>
      <w:hyperlink r:id="rId20" w:history="1">
        <w:r>
          <w:rPr>
            <w:rStyle w:val="Hyperlink"/>
          </w:rPr>
          <w:t>http://locktonmotorsports.com/vision-state-of-mind-performance</w:t>
        </w:r>
      </w:hyperlink>
    </w:p>
    <w:sectPr w:rsidR="00AD7CC5">
      <w:head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0FA" w:rsidRDefault="000860FA" w:rsidP="000860FA">
      <w:pPr>
        <w:spacing w:after="0" w:line="240" w:lineRule="auto"/>
      </w:pPr>
      <w:r>
        <w:separator/>
      </w:r>
    </w:p>
  </w:endnote>
  <w:endnote w:type="continuationSeparator" w:id="0">
    <w:p w:rsidR="000860FA" w:rsidRDefault="000860FA" w:rsidP="0008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0FA" w:rsidRDefault="000860FA" w:rsidP="000860FA">
      <w:pPr>
        <w:spacing w:after="0" w:line="240" w:lineRule="auto"/>
      </w:pPr>
      <w:r>
        <w:separator/>
      </w:r>
    </w:p>
  </w:footnote>
  <w:footnote w:type="continuationSeparator" w:id="0">
    <w:p w:rsidR="000860FA" w:rsidRDefault="000860FA" w:rsidP="00086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0FA" w:rsidRDefault="000860FA">
    <w:pPr>
      <w:pStyle w:val="Header"/>
    </w:pPr>
    <w:r>
      <w:rPr>
        <w:noProof/>
      </w:rPr>
      <w:drawing>
        <wp:inline distT="0" distB="0" distL="0" distR="0">
          <wp:extent cx="5943600" cy="696595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4 1082 Lockton Motorsports Horizontal Logo 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C1240"/>
    <w:multiLevelType w:val="hybridMultilevel"/>
    <w:tmpl w:val="69BEF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26"/>
    <w:multiLevelType w:val="hybridMultilevel"/>
    <w:tmpl w:val="CCE88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54013"/>
    <w:multiLevelType w:val="hybridMultilevel"/>
    <w:tmpl w:val="79821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4EA"/>
    <w:rsid w:val="000860FA"/>
    <w:rsid w:val="002A5169"/>
    <w:rsid w:val="00317C15"/>
    <w:rsid w:val="00392AA7"/>
    <w:rsid w:val="00505B05"/>
    <w:rsid w:val="005933E0"/>
    <w:rsid w:val="00674479"/>
    <w:rsid w:val="006764EA"/>
    <w:rsid w:val="00751566"/>
    <w:rsid w:val="007A1C2A"/>
    <w:rsid w:val="0083502F"/>
    <w:rsid w:val="009C6E41"/>
    <w:rsid w:val="00AD7CC5"/>
    <w:rsid w:val="00B37F1C"/>
    <w:rsid w:val="00C4253F"/>
    <w:rsid w:val="00C634CD"/>
    <w:rsid w:val="00C73CC8"/>
    <w:rsid w:val="00CA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7C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5B0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6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0FA"/>
  </w:style>
  <w:style w:type="paragraph" w:styleId="Footer">
    <w:name w:val="footer"/>
    <w:basedOn w:val="Normal"/>
    <w:link w:val="FooterChar"/>
    <w:uiPriority w:val="99"/>
    <w:unhideWhenUsed/>
    <w:rsid w:val="00086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0FA"/>
  </w:style>
  <w:style w:type="paragraph" w:styleId="BalloonText">
    <w:name w:val="Balloon Text"/>
    <w:basedOn w:val="Normal"/>
    <w:link w:val="BalloonTextChar"/>
    <w:uiPriority w:val="99"/>
    <w:semiHidden/>
    <w:unhideWhenUsed/>
    <w:rsid w:val="00086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0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7C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5B0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6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0FA"/>
  </w:style>
  <w:style w:type="paragraph" w:styleId="Footer">
    <w:name w:val="footer"/>
    <w:basedOn w:val="Normal"/>
    <w:link w:val="FooterChar"/>
    <w:uiPriority w:val="99"/>
    <w:unhideWhenUsed/>
    <w:rsid w:val="00086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0FA"/>
  </w:style>
  <w:style w:type="paragraph" w:styleId="BalloonText">
    <w:name w:val="Balloon Text"/>
    <w:basedOn w:val="Normal"/>
    <w:link w:val="BalloonTextChar"/>
    <w:uiPriority w:val="99"/>
    <w:semiHidden/>
    <w:unhideWhenUsed/>
    <w:rsid w:val="00086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0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ktonmotorsports.com/product/hpde-insurance?utm_source=pca+dmk+social+post&amp;utm_medium=social&amp;utm_campaign=ms+pca+dmk&amp;segmentcode=cdi02437" TargetMode="External"/><Relationship Id="rId13" Type="http://schemas.openxmlformats.org/officeDocument/2006/relationships/hyperlink" Target="http://locktonmotorsports.com/four-wrong-reasons-buy-hpde-insurance/6317?utm_source=pca+dmk+blog+post&amp;utm_medium=website+content&amp;utm_campaign=ms+pca+dmk&amp;segmentcode=cdj02438" TargetMode="External"/><Relationship Id="rId18" Type="http://schemas.openxmlformats.org/officeDocument/2006/relationships/hyperlink" Target="http://locktonmotorsports.com/prioritizing-safety-speed/4406?utm_source=pca+dmk+blog+post&amp;utm_medium=website+content&amp;utm_campaign=ms+pca+dmk&amp;segmentcode=cdj02438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locktonmotorsports.com/partner/porsche-2?utm_source=pca+dmk+social+post&amp;utm_medium=social&amp;utm_campaign=ms+pca+dmk&amp;segmentcode=cdi02437" TargetMode="External"/><Relationship Id="rId17" Type="http://schemas.openxmlformats.org/officeDocument/2006/relationships/hyperlink" Target="http://locktonmotorsports.com/making-car-safe-track/4392?utm_source=pca+dmk+blog+post&amp;utm_medium=website+content&amp;utm_campaign=ms+pca+dmk&amp;segmentcode=cdj02438" TargetMode="External"/><Relationship Id="rId2" Type="http://schemas.openxmlformats.org/officeDocument/2006/relationships/styles" Target="styles.xml"/><Relationship Id="rId16" Type="http://schemas.openxmlformats.org/officeDocument/2006/relationships/hyperlink" Target="http://locktonmotorsports.com/planning-ahead-safety/4268?utm_source=pca+dmk+blog+post&amp;utm_medium=website+content&amp;utm_campaign=ms+pca+dmk&amp;segmentcode=cdj02438" TargetMode="External"/><Relationship Id="rId20" Type="http://schemas.openxmlformats.org/officeDocument/2006/relationships/hyperlink" Target="http://locktonmotorsports.com/vision-state-of-mind-performance/4766?utm_source=pca+dmk+blog+post&amp;utm_medium=website+content&amp;utm_campaign=ms+pca+dmk&amp;segmentcode=cdj0243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ocktonmotorsports.com/partner/porsche-2?utm_source=pca+dmk+social+post&amp;utm_medium=social&amp;utm_campaign=ms+pca+dmk&amp;segmentcode=cdi024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ocktonmotorsports.com/drive-car-track/3934?utm_source=pca+dmk+blog+post&amp;utm_medium=website+content&amp;utm_campaign=ms+pca+dmk&amp;segmentcode=cdj0243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ocktonmotorsports.com/partner/porsche-2?utm_source=pca+dmk+social+post&amp;utm_medium=social&amp;utm_campaign=ms+pca+dmk&amp;segmentcode=cdi02437" TargetMode="External"/><Relationship Id="rId19" Type="http://schemas.openxmlformats.org/officeDocument/2006/relationships/hyperlink" Target="http://locktonmotorsports.com/tips-safely-trailering-car/4690?utm_source=pca+dmk+blog+post&amp;utm_medium=website+content&amp;utm_campaign=ms+pca+dmk&amp;segmentcode=cdj0243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ocktonmotorsports.com/product/hpde-insurance?utm_source=pca+dmk+social+post&amp;utm_medium=social&amp;utm_campaign=ms+pca+dmk&amp;segmentcode=cdi02437" TargetMode="External"/><Relationship Id="rId14" Type="http://schemas.openxmlformats.org/officeDocument/2006/relationships/hyperlink" Target="http://locktonmotorsports.com/makes-great-driver/2978?utm_source=pca+dmk+blog+post&amp;utm_medium=website+content&amp;utm_campaign=ms+pca+dmk&amp;segmentcode=cdj02438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Lockton Affinity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Lockton Administrator</dc:creator>
  <cp:lastModifiedBy>Lockton Administrator</cp:lastModifiedBy>
  <cp:revision>7</cp:revision>
  <dcterms:created xsi:type="dcterms:W3CDTF">2015-03-17T13:14:00Z</dcterms:created>
  <dcterms:modified xsi:type="dcterms:W3CDTF">2015-04-03T19:05:00Z</dcterms:modified>
</cp:coreProperties>
</file>